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120"/>
          <w:szCs w:val="120"/>
        </w:rPr>
        <w:t> Daily Schedules</w:t>
      </w:r>
    </w:p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Having a daily or weekly schedule can be helpful for all of us to stay on track!</w:t>
      </w:r>
    </w:p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It helps us keep the days of the week straight! </w:t>
      </w:r>
    </w:p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Make your own daily or weekly schedule or use one of the templates on the pages that follow or have your child create their own.</w:t>
      </w: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Cut out the words below if you want to make your own.</w:t>
      </w:r>
    </w:p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Layout w:type="fixed"/>
        <w:tblLook w:val="0400"/>
      </w:tblPr>
      <w:tblGrid>
        <w:gridCol w:w="2840"/>
        <w:gridCol w:w="3112"/>
        <w:gridCol w:w="3408"/>
      </w:tblGrid>
      <w:tr w:rsidR="009B5ED1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Wednesday</w:t>
            </w:r>
          </w:p>
        </w:tc>
      </w:tr>
      <w:tr w:rsidR="009B5ED1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Friday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Saturday</w:t>
            </w:r>
          </w:p>
        </w:tc>
      </w:tr>
      <w:tr w:rsidR="009B5ED1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Sunday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D1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Morning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Afternoon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Evening</w:t>
            </w:r>
          </w:p>
        </w:tc>
      </w:tr>
    </w:tbl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Layout w:type="fixed"/>
        <w:tblLook w:val="0400"/>
      </w:tblPr>
      <w:tblGrid>
        <w:gridCol w:w="3564"/>
        <w:gridCol w:w="3468"/>
        <w:gridCol w:w="2328"/>
      </w:tblGrid>
      <w:tr w:rsidR="009B5ED1"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Breakfast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Lunch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Dinner</w:t>
            </w:r>
          </w:p>
        </w:tc>
      </w:tr>
      <w:tr w:rsidR="009B5ED1"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Reading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Math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Science</w:t>
            </w:r>
          </w:p>
        </w:tc>
      </w:tr>
      <w:tr w:rsidR="009B5ED1"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Social Studies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Play games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Free time</w:t>
            </w:r>
          </w:p>
        </w:tc>
      </w:tr>
      <w:tr w:rsidR="009B5ED1"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Get ready - AM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Get ready - PM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ED1" w:rsidRDefault="009B5ED1">
      <w:p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</w:p>
    <w:p w:rsidR="009B5ED1" w:rsidRDefault="009B5ED1">
      <w:p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36"/>
          <w:szCs w:val="36"/>
        </w:rPr>
        <w:lastRenderedPageBreak/>
        <w:t>Ideas for a list to help children stay on track and complete the sequence.</w:t>
      </w:r>
      <w:proofErr w:type="gramEnd"/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 You can add a picture instead of words or use both! Add in your own words that suit your family needs.</w:t>
      </w: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 </w:t>
      </w: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Get Ready - AM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</w:p>
    <w:p w:rsidR="009B5ED1" w:rsidRDefault="00DA7B15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Wake up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ab/>
      </w:r>
    </w:p>
    <w:p w:rsidR="009B5ED1" w:rsidRDefault="00DA7B15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Wash face</w:t>
      </w:r>
    </w:p>
    <w:p w:rsidR="009B5ED1" w:rsidRDefault="00DA7B15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Brush teeth</w:t>
      </w:r>
    </w:p>
    <w:p w:rsidR="009B5ED1" w:rsidRDefault="00DA7B15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Brush/comb hair</w:t>
      </w:r>
    </w:p>
    <w:p w:rsidR="009B5ED1" w:rsidRDefault="00DA7B15">
      <w:pPr>
        <w:numPr>
          <w:ilvl w:val="0"/>
          <w:numId w:val="1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Get dressed</w:t>
      </w:r>
    </w:p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Get Ready - PM</w:t>
      </w:r>
    </w:p>
    <w:p w:rsidR="009B5ED1" w:rsidRDefault="00DA7B15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Wash face</w:t>
      </w:r>
    </w:p>
    <w:p w:rsidR="009B5ED1" w:rsidRDefault="00DA7B15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Brush teeth</w:t>
      </w:r>
    </w:p>
    <w:p w:rsidR="009B5ED1" w:rsidRDefault="00DA7B15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Pajamas</w:t>
      </w:r>
    </w:p>
    <w:p w:rsidR="009B5ED1" w:rsidRDefault="00DA7B15">
      <w:pPr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Read a story</w:t>
      </w:r>
    </w:p>
    <w:p w:rsidR="009B5ED1" w:rsidRDefault="00DA7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Some Pictures:</w:t>
      </w:r>
    </w:p>
    <w:tbl>
      <w:tblPr>
        <w:tblStyle w:val="a1"/>
        <w:tblW w:w="10107" w:type="dxa"/>
        <w:tblLayout w:type="fixed"/>
        <w:tblLook w:val="0400"/>
      </w:tblPr>
      <w:tblGrid>
        <w:gridCol w:w="2211"/>
        <w:gridCol w:w="1850"/>
        <w:gridCol w:w="1974"/>
        <w:gridCol w:w="1881"/>
        <w:gridCol w:w="2191"/>
      </w:tblGrid>
      <w:tr w:rsidR="009B5ED1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D1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990600"/>
                  <wp:effectExtent l="0" t="0" r="0" b="0"/>
                  <wp:docPr id="2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 Breakfast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990600"/>
                  <wp:effectExtent l="0" t="0" r="0" b="0"/>
                  <wp:docPr id="2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     Lunch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990600"/>
                  <wp:effectExtent l="0" t="0" r="0" b="0"/>
                  <wp:docPr id="2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    Dinner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D1">
        <w:trPr>
          <w:trHeight w:val="165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825500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Dance party!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914400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 xml:space="preserve"> Exercise 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22350" cy="1054100"/>
                  <wp:effectExtent l="0" t="0" r="0" b="0"/>
                  <wp:docPr id="3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Yoga Poses</w:t>
            </w:r>
          </w:p>
        </w:tc>
      </w:tr>
      <w:tr w:rsidR="009B5ED1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54100" cy="1085850"/>
                  <wp:effectExtent l="0" t="0" r="0" b="0"/>
                  <wp:docPr id="3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Coloring    </w:t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        Pages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806450"/>
                  <wp:effectExtent l="0" t="0" r="0" b="0"/>
                  <wp:docPr id="3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0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Play</w:t>
            </w:r>
          </w:p>
          <w:p w:rsidR="009B5ED1" w:rsidRDefault="00DA7B1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 xml:space="preserve">     games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1352550"/>
                  <wp:effectExtent l="0" t="0" r="0" b="0"/>
                  <wp:docPr id="3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 Drawing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927100"/>
                  <wp:effectExtent l="0" t="0" r="0" b="0"/>
                  <wp:docPr id="3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 xml:space="preserve">Work   </w:t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 xml:space="preserve">      time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1054100"/>
                  <wp:effectExtent l="0" t="0" r="0" b="0"/>
                  <wp:docPr id="3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  Shower/Bath</w:t>
            </w:r>
          </w:p>
        </w:tc>
      </w:tr>
      <w:tr w:rsidR="009B5ED1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1130300"/>
                  <wp:effectExtent l="0" t="0" r="0" b="0"/>
                  <wp:docPr id="3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1054100"/>
                  <wp:effectExtent l="0" t="0" r="0" b="0"/>
                  <wp:docPr id="4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   Read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1028700"/>
                  <wp:effectExtent l="0" t="0" r="0" b="0"/>
                  <wp:docPr id="41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>Get dressed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1168400"/>
                  <wp:effectExtent l="0" t="0" r="0" b="0"/>
                  <wp:docPr id="4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47750" cy="692150"/>
                  <wp:effectExtent l="0" t="0" r="0" b="0"/>
                  <wp:docPr id="4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ED1" w:rsidRDefault="00DA7B1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 xml:space="preserve">Brush   </w:t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6"/>
                <w:szCs w:val="36"/>
              </w:rPr>
              <w:t xml:space="preserve">       Teeth</w:t>
            </w:r>
          </w:p>
        </w:tc>
      </w:tr>
      <w:tr w:rsidR="009B5ED1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Screen Time  or</w:t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Computer Work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Wake Up  or</w:t>
            </w:r>
          </w:p>
          <w:p w:rsidR="009B5ED1" w:rsidRDefault="00DA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Time for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lastRenderedPageBreak/>
              <w:t>bed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ED1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5ED1" w:rsidRDefault="00DA7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3708400" cy="4762500"/>
            <wp:effectExtent l="0" t="0" r="0" b="0"/>
            <wp:docPr id="2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  <w:u w:val="single"/>
        </w:rPr>
        <w:t>Schedule Templates: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> </w:t>
      </w: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*Can be done on a Daily and Weekly Style</w:t>
      </w:r>
    </w:p>
    <w:p w:rsidR="009B5ED1" w:rsidRDefault="00DA7B15">
      <w:pPr>
        <w:spacing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*Can be done as a chart tracking way, add stickers, check marks or smiley faces when completed.</w:t>
      </w: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*Do what works for your family.</w:t>
      </w:r>
    </w:p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762500" cy="6356350"/>
            <wp:effectExtent l="0" t="0" r="0" b="0"/>
            <wp:docPr id="4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9B5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441950" cy="6959600"/>
            <wp:effectExtent l="0" t="0" r="0" b="0"/>
            <wp:docPr id="4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695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ED1" w:rsidRDefault="00DA7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5ED1" w:rsidRDefault="00DA7B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595959"/>
          <w:sz w:val="24"/>
          <w:szCs w:val="24"/>
        </w:rPr>
        <w:lastRenderedPageBreak/>
        <w:drawing>
          <wp:inline distT="0" distB="0" distL="0" distR="0">
            <wp:extent cx="5715000" cy="6667500"/>
            <wp:effectExtent l="0" t="0" r="0" b="0"/>
            <wp:docPr id="4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6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ED1" w:rsidRDefault="00DA7B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595959"/>
          <w:sz w:val="44"/>
          <w:szCs w:val="44"/>
        </w:rPr>
        <w:lastRenderedPageBreak/>
        <w:drawing>
          <wp:inline distT="0" distB="0" distL="0" distR="0">
            <wp:extent cx="5715000" cy="8077200"/>
            <wp:effectExtent l="0" t="0" r="0" b="0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ED1" w:rsidRDefault="009B5ED1">
      <w:pPr>
        <w:spacing w:before="240" w:after="0" w:line="240" w:lineRule="auto"/>
        <w:rPr>
          <w:rFonts w:ascii="Arial" w:eastAsia="Arial" w:hAnsi="Arial" w:cs="Arial"/>
          <w:color w:val="595959"/>
          <w:sz w:val="24"/>
          <w:szCs w:val="24"/>
        </w:rPr>
      </w:pPr>
    </w:p>
    <w:p w:rsidR="009B5ED1" w:rsidRDefault="009B5ED1">
      <w:pPr>
        <w:spacing w:before="240" w:after="0" w:line="240" w:lineRule="auto"/>
        <w:rPr>
          <w:rFonts w:ascii="Arial" w:eastAsia="Arial" w:hAnsi="Arial" w:cs="Arial"/>
          <w:color w:val="595959"/>
          <w:sz w:val="24"/>
          <w:szCs w:val="24"/>
        </w:rPr>
      </w:pPr>
    </w:p>
    <w:p w:rsidR="009B5ED1" w:rsidRDefault="009B5ED1">
      <w:pPr>
        <w:spacing w:before="240" w:after="0" w:line="240" w:lineRule="auto"/>
        <w:rPr>
          <w:rFonts w:ascii="Arial" w:eastAsia="Arial" w:hAnsi="Arial" w:cs="Arial"/>
          <w:color w:val="595959"/>
          <w:sz w:val="24"/>
          <w:szCs w:val="24"/>
        </w:rPr>
      </w:pPr>
    </w:p>
    <w:p w:rsidR="009B5ED1" w:rsidRDefault="00DA7B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Weekly Schedule Template</w:t>
      </w:r>
    </w:p>
    <w:tbl>
      <w:tblPr>
        <w:tblStyle w:val="a2"/>
        <w:tblW w:w="10739" w:type="dxa"/>
        <w:tblLayout w:type="fixed"/>
        <w:tblLook w:val="0400"/>
      </w:tblPr>
      <w:tblGrid>
        <w:gridCol w:w="1110"/>
        <w:gridCol w:w="2700"/>
        <w:gridCol w:w="4035"/>
        <w:gridCol w:w="2894"/>
      </w:tblGrid>
      <w:tr w:rsidR="009B5ED1">
        <w:trPr>
          <w:trHeight w:val="530"/>
        </w:trPr>
        <w:tc>
          <w:tcPr>
            <w:tcW w:w="11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5959"/>
                <w:sz w:val="20"/>
                <w:szCs w:val="20"/>
              </w:rPr>
              <w:t>MORNING</w:t>
            </w:r>
          </w:p>
        </w:tc>
        <w:tc>
          <w:tcPr>
            <w:tcW w:w="403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5959"/>
                <w:sz w:val="20"/>
                <w:szCs w:val="20"/>
              </w:rPr>
              <w:t>AFTERNOON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5959"/>
                <w:sz w:val="20"/>
                <w:szCs w:val="20"/>
              </w:rPr>
              <w:t>EVENING</w:t>
            </w:r>
          </w:p>
        </w:tc>
      </w:tr>
      <w:tr w:rsidR="009B5ED1">
        <w:trPr>
          <w:trHeight w:val="69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341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Wake up /Get ready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Math page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Drawing, Coloring, Writing</w:t>
            </w:r>
          </w:p>
        </w:tc>
      </w:tr>
      <w:tr w:rsidR="009B5ED1">
        <w:trPr>
          <w:trHeight w:val="695"/>
        </w:trPr>
        <w:tc>
          <w:tcPr>
            <w:tcW w:w="11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23</w:t>
            </w:r>
          </w:p>
        </w:tc>
        <w:tc>
          <w:tcPr>
            <w:tcW w:w="270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Breakfast</w:t>
            </w:r>
          </w:p>
        </w:tc>
        <w:tc>
          <w:tcPr>
            <w:tcW w:w="403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Play outside or build indoor obstacle course</w:t>
            </w:r>
          </w:p>
        </w:tc>
        <w:tc>
          <w:tcPr>
            <w:tcW w:w="2894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Play Games or other activity</w:t>
            </w:r>
          </w:p>
        </w:tc>
      </w:tr>
      <w:tr w:rsidR="009B5ED1">
        <w:trPr>
          <w:trHeight w:val="695"/>
        </w:trPr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Read or listen to a story</w:t>
            </w:r>
          </w:p>
        </w:tc>
        <w:tc>
          <w:tcPr>
            <w:tcW w:w="4035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lunch</w:t>
            </w:r>
          </w:p>
        </w:tc>
        <w:tc>
          <w:tcPr>
            <w:tcW w:w="2894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Dinner </w:t>
            </w:r>
          </w:p>
        </w:tc>
      </w:tr>
      <w:tr w:rsidR="009B5ED1">
        <w:trPr>
          <w:trHeight w:val="69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3414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9B5ED1">
        <w:trPr>
          <w:trHeight w:val="695"/>
        </w:trPr>
        <w:tc>
          <w:tcPr>
            <w:tcW w:w="11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24</w:t>
            </w:r>
          </w:p>
        </w:tc>
        <w:tc>
          <w:tcPr>
            <w:tcW w:w="270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</w:t>
            </w:r>
          </w:p>
        </w:tc>
      </w:tr>
      <w:tr w:rsidR="009B5ED1">
        <w:trPr>
          <w:trHeight w:val="695"/>
        </w:trPr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5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ED1" w:rsidRDefault="00DA7B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 </w:t>
            </w:r>
          </w:p>
        </w:tc>
      </w:tr>
    </w:tbl>
    <w:p w:rsidR="009B5ED1" w:rsidRDefault="009B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D1" w:rsidRDefault="00DA7B15">
      <w:pPr>
        <w:spacing w:before="240"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This weekly sample is added on at the end of this document as a whole week page (scroll further). </w:t>
      </w:r>
    </w:p>
    <w:p w:rsidR="009B5ED1" w:rsidRDefault="009B5ED1">
      <w:pPr>
        <w:spacing w:before="240" w:after="0" w:line="240" w:lineRule="auto"/>
        <w:rPr>
          <w:rFonts w:ascii="Comic Sans MS" w:eastAsia="Comic Sans MS" w:hAnsi="Comic Sans MS" w:cs="Comic Sans MS"/>
          <w:color w:val="000000"/>
          <w:sz w:val="36"/>
          <w:szCs w:val="36"/>
        </w:rPr>
      </w:pPr>
    </w:p>
    <w:p w:rsidR="009B5ED1" w:rsidRDefault="00DA7B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>You can add in the numbers for each day/date and choose a few things for the sections in each day.</w:t>
      </w:r>
    </w:p>
    <w:p w:rsidR="009B5ED1" w:rsidRDefault="00DA7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5ED1" w:rsidRDefault="00DA7B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595959"/>
          <w:sz w:val="44"/>
          <w:szCs w:val="44"/>
        </w:rPr>
        <w:lastRenderedPageBreak/>
        <w:drawing>
          <wp:inline distT="0" distB="0" distL="0" distR="0">
            <wp:extent cx="5829300" cy="7543800"/>
            <wp:effectExtent l="0" t="0" r="0" b="0"/>
            <wp:docPr id="2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ED1" w:rsidRDefault="009B5ED1"/>
    <w:p w:rsidR="009B5ED1" w:rsidRDefault="009B5ED1"/>
    <w:p w:rsidR="009B5ED1" w:rsidRDefault="009B5ED1"/>
    <w:p w:rsidR="009B5ED1" w:rsidRDefault="009B5ED1"/>
    <w:p w:rsidR="009B5ED1" w:rsidRDefault="009B5ED1"/>
    <w:p w:rsidR="009B5ED1" w:rsidRDefault="009B5ED1"/>
    <w:p w:rsidR="009B5ED1" w:rsidRDefault="00DA7B15">
      <w:pPr>
        <w:spacing w:after="0" w:line="240" w:lineRule="auto"/>
        <w:rPr>
          <w:rFonts w:ascii="Arial" w:eastAsia="Arial" w:hAnsi="Arial" w:cs="Arial"/>
          <w:color w:val="595959"/>
          <w:sz w:val="44"/>
          <w:szCs w:val="44"/>
        </w:rPr>
      </w:pPr>
      <w:r>
        <w:rPr>
          <w:rFonts w:ascii="Arial" w:eastAsia="Arial" w:hAnsi="Arial" w:cs="Arial"/>
          <w:color w:val="595959"/>
          <w:sz w:val="44"/>
          <w:szCs w:val="44"/>
        </w:rPr>
        <w:lastRenderedPageBreak/>
        <w:t>Weekly Schedule Template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381125" cy="310515"/>
            <wp:effectExtent l="0" t="0" r="0" b="0"/>
            <wp:wrapNone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1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ED1" w:rsidRDefault="009B5ED1">
      <w:pPr>
        <w:spacing w:after="0" w:line="240" w:lineRule="auto"/>
        <w:rPr>
          <w:rFonts w:ascii="Arial" w:eastAsia="Arial" w:hAnsi="Arial" w:cs="Arial"/>
          <w:color w:val="595959"/>
          <w:sz w:val="44"/>
          <w:szCs w:val="44"/>
        </w:rPr>
      </w:pPr>
    </w:p>
    <w:tbl>
      <w:tblPr>
        <w:tblStyle w:val="a3"/>
        <w:tblW w:w="10800" w:type="dxa"/>
        <w:tblLayout w:type="fixed"/>
        <w:tblLook w:val="0400"/>
      </w:tblPr>
      <w:tblGrid>
        <w:gridCol w:w="1498"/>
        <w:gridCol w:w="3102"/>
        <w:gridCol w:w="3100"/>
        <w:gridCol w:w="3100"/>
      </w:tblGrid>
      <w:tr w:rsidR="009B5ED1">
        <w:trPr>
          <w:trHeight w:val="33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5ED1" w:rsidRDefault="009B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95959"/>
                <w:sz w:val="18"/>
                <w:szCs w:val="18"/>
              </w:rPr>
              <w:t>MORNING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95959"/>
                <w:sz w:val="18"/>
                <w:szCs w:val="18"/>
              </w:rPr>
              <w:t>AFTERNOON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595959"/>
                <w:sz w:val="18"/>
                <w:szCs w:val="18"/>
              </w:rPr>
              <w:t>EVENING</w:t>
            </w: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20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20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20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20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20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20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ED1" w:rsidRDefault="009B5E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B5ED1">
        <w:trPr>
          <w:trHeight w:val="5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/>
            <w:vAlign w:val="center"/>
          </w:tcPr>
          <w:p w:rsidR="009B5ED1" w:rsidRDefault="00DA7B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Sunday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5ED1">
        <w:trPr>
          <w:trHeight w:val="504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D1" w:rsidRDefault="009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D1" w:rsidRDefault="00DA7B1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9B5ED1" w:rsidRDefault="009B5ED1"/>
    <w:sectPr w:rsidR="009B5ED1" w:rsidSect="009B5ED1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3BD3"/>
    <w:multiLevelType w:val="multilevel"/>
    <w:tmpl w:val="7B944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BD2002B"/>
    <w:multiLevelType w:val="multilevel"/>
    <w:tmpl w:val="2A020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5ED1"/>
    <w:rsid w:val="009B5ED1"/>
    <w:rsid w:val="00DA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D1"/>
  </w:style>
  <w:style w:type="paragraph" w:styleId="Heading1">
    <w:name w:val="heading 1"/>
    <w:basedOn w:val="normal0"/>
    <w:next w:val="normal0"/>
    <w:rsid w:val="009B5E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B5E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B5E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B5E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B5E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B5E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5ED1"/>
  </w:style>
  <w:style w:type="paragraph" w:styleId="Title">
    <w:name w:val="Title"/>
    <w:basedOn w:val="normal0"/>
    <w:next w:val="normal0"/>
    <w:rsid w:val="009B5ED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07CD7"/>
  </w:style>
  <w:style w:type="paragraph" w:styleId="Subtitle">
    <w:name w:val="Subtitle"/>
    <w:basedOn w:val="Normal"/>
    <w:next w:val="Normal"/>
    <w:rsid w:val="009B5E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5ED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B5ED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B5ED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B5ED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9B5ED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Aeuw6PeKF4iERJ6w+Cg+V3a/A==">AMUW2mWBJiWW7tSmxmh+JwMP38/e8LBJs/jSGqVgIK1VfgdbdlmZnnU4qpL0vB7gq16iTJHMFwb321xuHuZHwnBgt5t0Vw7NsJkGFD6dPUfF1qtkr29WYtFkqXRUSYEqpHsGP1HbQ5hT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Harkins</dc:creator>
  <cp:lastModifiedBy>kmcdavitt</cp:lastModifiedBy>
  <cp:revision>2</cp:revision>
  <dcterms:created xsi:type="dcterms:W3CDTF">2020-03-31T15:26:00Z</dcterms:created>
  <dcterms:modified xsi:type="dcterms:W3CDTF">2020-03-31T15:26:00Z</dcterms:modified>
</cp:coreProperties>
</file>